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456E" w14:textId="77777777" w:rsidR="002528D4" w:rsidRPr="007862AC" w:rsidRDefault="005C0495" w:rsidP="002528D4">
      <w:pPr>
        <w:jc w:val="center"/>
        <w:rPr>
          <w:sz w:val="16"/>
        </w:rPr>
      </w:pPr>
      <w:r>
        <w:rPr>
          <w:noProof/>
          <w:sz w:val="16"/>
          <w:lang w:val="ru-RU" w:eastAsia="ru-RU"/>
        </w:rPr>
        <w:drawing>
          <wp:inline distT="0" distB="0" distL="0" distR="0" wp14:anchorId="2234C5BA" wp14:editId="5D923D98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E4D8D" w14:textId="77777777"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A31E3BB" w14:textId="77777777"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06FA37AE" w14:textId="77777777"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14:paraId="4836D146" w14:textId="77777777"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A0733B5" w14:textId="77777777"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01579953" w14:textId="77777777" w:rsidR="002528D4" w:rsidRPr="007862AC" w:rsidRDefault="002528D4" w:rsidP="002528D4"/>
    <w:p w14:paraId="18A1AE4A" w14:textId="77777777"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DA81C03" w14:textId="77777777" w:rsidR="002528D4" w:rsidRPr="007862AC" w:rsidRDefault="002528D4" w:rsidP="002528D4">
      <w:pPr>
        <w:rPr>
          <w:sz w:val="28"/>
        </w:rPr>
      </w:pPr>
    </w:p>
    <w:p w14:paraId="054756E1" w14:textId="77777777"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2528D4" w:rsidRPr="007862AC" w14:paraId="003A2418" w14:textId="77777777" w:rsidTr="00AF74A3">
        <w:tc>
          <w:tcPr>
            <w:tcW w:w="4395" w:type="dxa"/>
          </w:tcPr>
          <w:p w14:paraId="1CDC9EEA" w14:textId="2F1BE0FF" w:rsidR="009D4808" w:rsidRPr="009D4808" w:rsidRDefault="009D4808" w:rsidP="00351591">
            <w:pPr>
              <w:pStyle w:val="a5"/>
              <w:spacing w:after="0"/>
              <w:ind w:left="-51"/>
              <w:jc w:val="both"/>
              <w:rPr>
                <w:sz w:val="28"/>
              </w:rPr>
            </w:pPr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40061A">
              <w:rPr>
                <w:b/>
                <w:bCs/>
                <w:sz w:val="28"/>
                <w:szCs w:val="27"/>
              </w:rPr>
              <w:t>их</w:t>
            </w:r>
            <w:r w:rsidRPr="009D4808">
              <w:rPr>
                <w:b/>
                <w:bCs/>
                <w:sz w:val="28"/>
                <w:szCs w:val="27"/>
              </w:rPr>
              <w:t xml:space="preserve"> ділян</w:t>
            </w:r>
            <w:r w:rsidR="0040061A">
              <w:rPr>
                <w:b/>
                <w:bCs/>
                <w:sz w:val="28"/>
                <w:szCs w:val="27"/>
              </w:rPr>
              <w:t>ок</w:t>
            </w:r>
          </w:p>
          <w:p w14:paraId="56C9366F" w14:textId="77777777" w:rsidR="002528D4" w:rsidRPr="007862AC" w:rsidRDefault="002528D4" w:rsidP="00FF1838">
            <w:pPr>
              <w:jc w:val="both"/>
            </w:pPr>
          </w:p>
        </w:tc>
      </w:tr>
    </w:tbl>
    <w:p w14:paraId="538A786E" w14:textId="0BBB3B07" w:rsidR="009D4808" w:rsidRDefault="002528D4" w:rsidP="0018233D">
      <w:pPr>
        <w:pStyle w:val="a5"/>
        <w:spacing w:after="0"/>
        <w:ind w:firstLine="567"/>
        <w:jc w:val="both"/>
      </w:pPr>
      <w:r w:rsidRPr="007862AC">
        <w:rPr>
          <w:b/>
          <w:sz w:val="28"/>
        </w:rPr>
        <w:tab/>
      </w:r>
      <w:r w:rsidR="009D4808" w:rsidRPr="0018233D">
        <w:rPr>
          <w:sz w:val="28"/>
          <w:szCs w:val="27"/>
        </w:rPr>
        <w:t xml:space="preserve">Розглянувши звернення </w:t>
      </w:r>
      <w:r w:rsidR="0040061A">
        <w:rPr>
          <w:sz w:val="28"/>
          <w:szCs w:val="27"/>
        </w:rPr>
        <w:t>фізичних осіб</w:t>
      </w:r>
      <w:r w:rsidR="00EF7678" w:rsidRPr="0018233D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та матеріали проект</w:t>
      </w:r>
      <w:r w:rsidR="00BA02D0">
        <w:rPr>
          <w:sz w:val="28"/>
          <w:szCs w:val="27"/>
        </w:rPr>
        <w:t>ів</w:t>
      </w:r>
      <w:r w:rsidR="00CB203F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="009D4808"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="009D4808" w:rsidRPr="0018233D">
        <w:rPr>
          <w:sz w:val="28"/>
          <w:szCs w:val="27"/>
        </w:rPr>
        <w:t xml:space="preserve"> земельн</w:t>
      </w:r>
      <w:r w:rsidR="0040061A">
        <w:rPr>
          <w:sz w:val="28"/>
          <w:szCs w:val="27"/>
        </w:rPr>
        <w:t>их</w:t>
      </w:r>
      <w:r w:rsidR="009D4808" w:rsidRPr="0018233D">
        <w:rPr>
          <w:sz w:val="28"/>
          <w:szCs w:val="27"/>
        </w:rPr>
        <w:t xml:space="preserve"> ділян</w:t>
      </w:r>
      <w:r w:rsidR="0040061A">
        <w:rPr>
          <w:sz w:val="28"/>
          <w:szCs w:val="27"/>
        </w:rPr>
        <w:t>ок</w:t>
      </w:r>
      <w:r w:rsidR="009D4808" w:rsidRPr="0018233D">
        <w:rPr>
          <w:sz w:val="28"/>
          <w:szCs w:val="27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</w:t>
      </w:r>
      <w:r w:rsidR="00BA02D0">
        <w:rPr>
          <w:sz w:val="28"/>
          <w:szCs w:val="27"/>
        </w:rPr>
        <w:t xml:space="preserve"> ст. 50 Закону України «Про землеустрій»</w:t>
      </w:r>
      <w:r w:rsidR="00965876">
        <w:rPr>
          <w:sz w:val="28"/>
          <w:szCs w:val="27"/>
        </w:rPr>
        <w:t>,</w:t>
      </w:r>
      <w:r w:rsidR="009D4808" w:rsidRPr="0018233D">
        <w:rPr>
          <w:sz w:val="28"/>
          <w:szCs w:val="27"/>
        </w:rPr>
        <w:t xml:space="preserve"> керуючись Законом України "Про місцеве самоврядування в Україні", міська рада </w:t>
      </w:r>
    </w:p>
    <w:p w14:paraId="294BC873" w14:textId="77777777" w:rsidR="002528D4" w:rsidRPr="00E42AAF" w:rsidRDefault="002528D4" w:rsidP="0004371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5B55A651" w14:textId="5346FFC3" w:rsidR="0018233D" w:rsidRPr="00AF74A3" w:rsidRDefault="0018233D" w:rsidP="0040061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Затвердити </w:t>
      </w:r>
      <w:proofErr w:type="spellStart"/>
      <w:r w:rsidR="004517D6">
        <w:rPr>
          <w:sz w:val="28"/>
          <w:szCs w:val="27"/>
        </w:rPr>
        <w:t>Фантух</w:t>
      </w:r>
      <w:proofErr w:type="spellEnd"/>
      <w:r w:rsidR="004517D6">
        <w:rPr>
          <w:sz w:val="28"/>
          <w:szCs w:val="27"/>
        </w:rPr>
        <w:t xml:space="preserve"> Марії Петрівні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 w:rsidR="008D4294">
        <w:rPr>
          <w:sz w:val="28"/>
          <w:szCs w:val="27"/>
        </w:rPr>
        <w:t xml:space="preserve">ощею </w:t>
      </w:r>
      <w:r w:rsidR="00307EA5">
        <w:rPr>
          <w:sz w:val="28"/>
          <w:szCs w:val="27"/>
        </w:rPr>
        <w:t>0,</w:t>
      </w:r>
      <w:r w:rsidR="004517D6">
        <w:rPr>
          <w:sz w:val="28"/>
          <w:szCs w:val="27"/>
        </w:rPr>
        <w:t>0974</w:t>
      </w:r>
      <w:r w:rsidRPr="0018233D">
        <w:rPr>
          <w:sz w:val="28"/>
          <w:szCs w:val="27"/>
        </w:rPr>
        <w:t xml:space="preserve"> га, яка розташована за адресою:</w:t>
      </w:r>
      <w:r w:rsidR="00307EA5">
        <w:rPr>
          <w:sz w:val="28"/>
          <w:szCs w:val="27"/>
        </w:rPr>
        <w:t xml:space="preserve"> </w:t>
      </w:r>
      <w:r w:rsidR="006335C1">
        <w:rPr>
          <w:sz w:val="28"/>
          <w:szCs w:val="27"/>
        </w:rPr>
        <w:t>місто Коломия,</w:t>
      </w:r>
      <w:r w:rsidRPr="0018233D">
        <w:rPr>
          <w:sz w:val="28"/>
          <w:szCs w:val="27"/>
        </w:rPr>
        <w:t xml:space="preserve"> </w:t>
      </w:r>
      <w:r w:rsidR="008D4294">
        <w:rPr>
          <w:sz w:val="28"/>
          <w:szCs w:val="27"/>
        </w:rPr>
        <w:t xml:space="preserve">вулиця </w:t>
      </w:r>
      <w:r w:rsidR="004517D6">
        <w:rPr>
          <w:sz w:val="28"/>
          <w:szCs w:val="27"/>
        </w:rPr>
        <w:t>Симона Петлюри</w:t>
      </w:r>
      <w:r w:rsidR="001A6B27">
        <w:rPr>
          <w:sz w:val="28"/>
          <w:szCs w:val="27"/>
        </w:rPr>
        <w:t xml:space="preserve"> з </w:t>
      </w:r>
      <w:r w:rsidR="008D4294">
        <w:rPr>
          <w:sz w:val="28"/>
          <w:szCs w:val="27"/>
        </w:rPr>
        <w:t>кадастрови</w:t>
      </w:r>
      <w:r w:rsidR="001A6B27">
        <w:rPr>
          <w:sz w:val="28"/>
          <w:szCs w:val="27"/>
        </w:rPr>
        <w:t>м</w:t>
      </w:r>
      <w:r w:rsidR="008D4294">
        <w:rPr>
          <w:sz w:val="28"/>
          <w:szCs w:val="27"/>
        </w:rPr>
        <w:t xml:space="preserve"> номер</w:t>
      </w:r>
      <w:r w:rsidR="001A6B27">
        <w:rPr>
          <w:sz w:val="28"/>
          <w:szCs w:val="27"/>
        </w:rPr>
        <w:t>ом</w:t>
      </w:r>
      <w:r w:rsidR="008D4294">
        <w:rPr>
          <w:sz w:val="28"/>
          <w:szCs w:val="27"/>
        </w:rPr>
        <w:t xml:space="preserve"> 2610600000:</w:t>
      </w:r>
      <w:r w:rsidR="004517D6">
        <w:rPr>
          <w:sz w:val="28"/>
          <w:szCs w:val="27"/>
        </w:rPr>
        <w:t>01</w:t>
      </w:r>
      <w:r w:rsidR="008D4294">
        <w:rPr>
          <w:sz w:val="28"/>
          <w:szCs w:val="27"/>
        </w:rPr>
        <w:t>:00</w:t>
      </w:r>
      <w:r w:rsidR="004517D6">
        <w:rPr>
          <w:sz w:val="28"/>
          <w:szCs w:val="27"/>
        </w:rPr>
        <w:t>8</w:t>
      </w:r>
      <w:r w:rsidR="008D4294">
        <w:rPr>
          <w:sz w:val="28"/>
          <w:szCs w:val="27"/>
        </w:rPr>
        <w:t>:0</w:t>
      </w:r>
      <w:r w:rsidR="004517D6">
        <w:rPr>
          <w:sz w:val="28"/>
          <w:szCs w:val="27"/>
        </w:rPr>
        <w:t>096</w:t>
      </w:r>
      <w:r w:rsidRPr="0018233D">
        <w:rPr>
          <w:sz w:val="28"/>
          <w:szCs w:val="27"/>
        </w:rPr>
        <w:t xml:space="preserve"> із </w:t>
      </w:r>
      <w:r w:rsidR="00CB203F">
        <w:rPr>
          <w:sz w:val="28"/>
          <w:szCs w:val="27"/>
        </w:rPr>
        <w:t xml:space="preserve">земель для </w:t>
      </w:r>
      <w:r w:rsidR="00DC002F">
        <w:rPr>
          <w:sz w:val="28"/>
          <w:szCs w:val="27"/>
        </w:rPr>
        <w:t xml:space="preserve">індивідуального </w:t>
      </w:r>
      <w:r w:rsidR="00307EA5">
        <w:rPr>
          <w:sz w:val="28"/>
          <w:szCs w:val="27"/>
        </w:rPr>
        <w:t>садівництва</w:t>
      </w:r>
      <w:r w:rsidR="00DC002F">
        <w:rPr>
          <w:sz w:val="28"/>
          <w:szCs w:val="27"/>
        </w:rPr>
        <w:t xml:space="preserve"> на</w:t>
      </w:r>
      <w:r w:rsidR="007E6BA3">
        <w:rPr>
          <w:sz w:val="28"/>
          <w:szCs w:val="27"/>
        </w:rPr>
        <w:t xml:space="preserve"> землі </w:t>
      </w:r>
      <w:r w:rsidR="006D393D">
        <w:rPr>
          <w:sz w:val="28"/>
          <w:szCs w:val="27"/>
        </w:rPr>
        <w:t xml:space="preserve">для будівництва </w:t>
      </w:r>
      <w:r w:rsidR="00262851">
        <w:rPr>
          <w:sz w:val="28"/>
          <w:szCs w:val="27"/>
        </w:rPr>
        <w:t>і</w:t>
      </w:r>
      <w:r w:rsidR="006D393D">
        <w:rPr>
          <w:sz w:val="28"/>
          <w:szCs w:val="27"/>
        </w:rPr>
        <w:t xml:space="preserve"> обслуговування </w:t>
      </w:r>
      <w:r w:rsidR="00DC002F">
        <w:rPr>
          <w:sz w:val="28"/>
          <w:szCs w:val="27"/>
        </w:rPr>
        <w:t>житлового будинку</w:t>
      </w:r>
      <w:r w:rsidR="004517D6">
        <w:rPr>
          <w:sz w:val="28"/>
          <w:szCs w:val="27"/>
        </w:rPr>
        <w:t xml:space="preserve">, господарських будівель </w:t>
      </w:r>
      <w:r w:rsidR="00DC002F">
        <w:rPr>
          <w:sz w:val="28"/>
          <w:szCs w:val="27"/>
        </w:rPr>
        <w:t>і споруд</w:t>
      </w:r>
      <w:r w:rsidR="004879D2">
        <w:rPr>
          <w:sz w:val="28"/>
          <w:szCs w:val="27"/>
        </w:rPr>
        <w:t xml:space="preserve"> </w:t>
      </w:r>
      <w:r w:rsidR="00DC002F">
        <w:rPr>
          <w:sz w:val="28"/>
          <w:szCs w:val="27"/>
        </w:rPr>
        <w:t>(присадибна ділянка).</w:t>
      </w:r>
    </w:p>
    <w:p w14:paraId="244B5B16" w14:textId="0B3CA261" w:rsidR="0040061A" w:rsidRDefault="0040061A" w:rsidP="0040061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40061A">
        <w:rPr>
          <w:sz w:val="28"/>
          <w:szCs w:val="27"/>
        </w:rPr>
        <w:t xml:space="preserve">2. Затвердити </w:t>
      </w:r>
      <w:proofErr w:type="spellStart"/>
      <w:r w:rsidR="001972BD">
        <w:rPr>
          <w:sz w:val="28"/>
          <w:szCs w:val="27"/>
        </w:rPr>
        <w:t>Негричу</w:t>
      </w:r>
      <w:proofErr w:type="spellEnd"/>
      <w:r w:rsidR="001972BD">
        <w:rPr>
          <w:sz w:val="28"/>
          <w:szCs w:val="27"/>
        </w:rPr>
        <w:t xml:space="preserve"> Юрію Миколайовичу</w:t>
      </w:r>
      <w:r w:rsidRPr="0040061A">
        <w:rPr>
          <w:sz w:val="28"/>
          <w:szCs w:val="27"/>
        </w:rPr>
        <w:t xml:space="preserve"> проект землеустрою щодо зміни цільового призначення земельної ділянки площею 0,</w:t>
      </w:r>
      <w:r w:rsidR="001972BD">
        <w:rPr>
          <w:sz w:val="28"/>
          <w:szCs w:val="27"/>
        </w:rPr>
        <w:t>0974</w:t>
      </w:r>
      <w:r w:rsidRPr="0040061A">
        <w:rPr>
          <w:sz w:val="28"/>
          <w:szCs w:val="27"/>
        </w:rPr>
        <w:t xml:space="preserve"> га, яка розташована за адресою: місто Коломия, </w:t>
      </w:r>
      <w:r w:rsidR="001972BD">
        <w:rPr>
          <w:sz w:val="28"/>
          <w:szCs w:val="27"/>
        </w:rPr>
        <w:t>вулиця Симона Петлюри</w:t>
      </w:r>
      <w:r w:rsidRPr="0040061A">
        <w:rPr>
          <w:sz w:val="28"/>
          <w:szCs w:val="27"/>
        </w:rPr>
        <w:t>, з кадастровим номером 2610600000:01:00</w:t>
      </w:r>
      <w:r w:rsidR="001972BD">
        <w:rPr>
          <w:sz w:val="28"/>
          <w:szCs w:val="27"/>
        </w:rPr>
        <w:t>8</w:t>
      </w:r>
      <w:r w:rsidRPr="0040061A">
        <w:rPr>
          <w:sz w:val="28"/>
          <w:szCs w:val="27"/>
        </w:rPr>
        <w:t>:0</w:t>
      </w:r>
      <w:r w:rsidR="001972BD">
        <w:rPr>
          <w:sz w:val="28"/>
          <w:szCs w:val="27"/>
        </w:rPr>
        <w:t>097</w:t>
      </w:r>
      <w:r w:rsidRPr="0040061A">
        <w:rPr>
          <w:sz w:val="28"/>
          <w:szCs w:val="27"/>
        </w:rPr>
        <w:t xml:space="preserve"> із земель для індивідуального садівництва на землі для будівництва і обслуговування житлового будинку господарських будівель та споруд (присадибна ділянка).</w:t>
      </w:r>
    </w:p>
    <w:p w14:paraId="7D74B257" w14:textId="70A7138F" w:rsidR="00AD214B" w:rsidRPr="0040061A" w:rsidRDefault="00C06543" w:rsidP="00AD214B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C06543">
        <w:rPr>
          <w:sz w:val="28"/>
          <w:szCs w:val="27"/>
        </w:rPr>
        <w:t>3</w:t>
      </w:r>
      <w:r w:rsidRPr="0040061A">
        <w:rPr>
          <w:sz w:val="28"/>
          <w:szCs w:val="27"/>
        </w:rPr>
        <w:t xml:space="preserve">. </w:t>
      </w:r>
      <w:r w:rsidR="00AD214B" w:rsidRPr="0040061A">
        <w:rPr>
          <w:sz w:val="28"/>
          <w:szCs w:val="27"/>
        </w:rPr>
        <w:t xml:space="preserve">Затвердити </w:t>
      </w:r>
      <w:proofErr w:type="spellStart"/>
      <w:r w:rsidR="001972BD">
        <w:rPr>
          <w:sz w:val="28"/>
          <w:szCs w:val="27"/>
        </w:rPr>
        <w:t>Бортейчуку</w:t>
      </w:r>
      <w:proofErr w:type="spellEnd"/>
      <w:r w:rsidR="001972BD">
        <w:rPr>
          <w:sz w:val="28"/>
          <w:szCs w:val="27"/>
        </w:rPr>
        <w:t xml:space="preserve"> </w:t>
      </w:r>
      <w:r w:rsidR="006D4947">
        <w:rPr>
          <w:sz w:val="28"/>
          <w:szCs w:val="27"/>
        </w:rPr>
        <w:t>Юрію Дмитровичу</w:t>
      </w:r>
      <w:r w:rsidR="00AD214B" w:rsidRPr="0040061A">
        <w:rPr>
          <w:sz w:val="28"/>
          <w:szCs w:val="27"/>
        </w:rPr>
        <w:t xml:space="preserve"> проект землеустрою щодо зміни цільового призначення земельної ділянки площею 0,</w:t>
      </w:r>
      <w:r w:rsidR="00AD214B">
        <w:rPr>
          <w:sz w:val="28"/>
          <w:szCs w:val="27"/>
        </w:rPr>
        <w:t>0</w:t>
      </w:r>
      <w:r w:rsidR="006D4947">
        <w:rPr>
          <w:sz w:val="28"/>
          <w:szCs w:val="27"/>
        </w:rPr>
        <w:t>992</w:t>
      </w:r>
      <w:r w:rsidR="00AD214B" w:rsidRPr="0040061A">
        <w:rPr>
          <w:sz w:val="28"/>
          <w:szCs w:val="27"/>
        </w:rPr>
        <w:t xml:space="preserve"> га, яка розташована за адресою: місто Коломия, </w:t>
      </w:r>
      <w:r w:rsidR="00AD214B">
        <w:rPr>
          <w:sz w:val="28"/>
          <w:szCs w:val="27"/>
        </w:rPr>
        <w:t xml:space="preserve">вулиця Гетьмана </w:t>
      </w:r>
      <w:r w:rsidR="006D4947">
        <w:rPr>
          <w:sz w:val="28"/>
          <w:szCs w:val="27"/>
        </w:rPr>
        <w:t>Івана Мазепи</w:t>
      </w:r>
      <w:r w:rsidR="00AD214B">
        <w:rPr>
          <w:sz w:val="28"/>
          <w:szCs w:val="27"/>
        </w:rPr>
        <w:t xml:space="preserve">, </w:t>
      </w:r>
      <w:r w:rsidR="006D4947">
        <w:rPr>
          <w:sz w:val="28"/>
          <w:szCs w:val="27"/>
        </w:rPr>
        <w:t>79а</w:t>
      </w:r>
      <w:r w:rsidR="00AD214B" w:rsidRPr="0040061A">
        <w:rPr>
          <w:sz w:val="28"/>
          <w:szCs w:val="27"/>
        </w:rPr>
        <w:t>, з кадастровим номером 2610600000:</w:t>
      </w:r>
      <w:r w:rsidR="006D4947">
        <w:rPr>
          <w:sz w:val="28"/>
          <w:szCs w:val="27"/>
        </w:rPr>
        <w:t>25</w:t>
      </w:r>
      <w:r w:rsidR="00AD214B" w:rsidRPr="0040061A">
        <w:rPr>
          <w:sz w:val="28"/>
          <w:szCs w:val="27"/>
        </w:rPr>
        <w:t>:00</w:t>
      </w:r>
      <w:r w:rsidR="006D4947">
        <w:rPr>
          <w:sz w:val="28"/>
          <w:szCs w:val="27"/>
        </w:rPr>
        <w:t>2</w:t>
      </w:r>
      <w:r w:rsidR="00AD214B" w:rsidRPr="0040061A">
        <w:rPr>
          <w:sz w:val="28"/>
          <w:szCs w:val="27"/>
        </w:rPr>
        <w:t>:0</w:t>
      </w:r>
      <w:r w:rsidR="00AD214B">
        <w:rPr>
          <w:sz w:val="28"/>
          <w:szCs w:val="27"/>
        </w:rPr>
        <w:t>0</w:t>
      </w:r>
      <w:r w:rsidR="006D4947">
        <w:rPr>
          <w:sz w:val="28"/>
          <w:szCs w:val="27"/>
        </w:rPr>
        <w:t>09</w:t>
      </w:r>
      <w:r w:rsidR="00AD214B" w:rsidRPr="0040061A">
        <w:rPr>
          <w:sz w:val="28"/>
          <w:szCs w:val="27"/>
        </w:rPr>
        <w:t xml:space="preserve"> із земель для </w:t>
      </w:r>
      <w:r w:rsidR="006D4947">
        <w:rPr>
          <w:sz w:val="28"/>
          <w:szCs w:val="27"/>
        </w:rPr>
        <w:t xml:space="preserve">комерційного використання </w:t>
      </w:r>
      <w:r w:rsidR="00AD214B">
        <w:rPr>
          <w:sz w:val="28"/>
          <w:szCs w:val="27"/>
        </w:rPr>
        <w:t xml:space="preserve">на землі для будівництва </w:t>
      </w:r>
      <w:r w:rsidR="006D4947">
        <w:rPr>
          <w:sz w:val="28"/>
          <w:szCs w:val="27"/>
        </w:rPr>
        <w:t>і</w:t>
      </w:r>
      <w:r w:rsidR="00AD214B">
        <w:rPr>
          <w:sz w:val="28"/>
          <w:szCs w:val="27"/>
        </w:rPr>
        <w:t xml:space="preserve"> обслуговування </w:t>
      </w:r>
      <w:r w:rsidR="006D4947">
        <w:rPr>
          <w:sz w:val="28"/>
          <w:szCs w:val="27"/>
        </w:rPr>
        <w:t>багатоквартирного житлового будинку з об’єктами торгово-розважальної та ринкової інфраструктури</w:t>
      </w:r>
      <w:r w:rsidR="00AD214B" w:rsidRPr="0040061A">
        <w:rPr>
          <w:sz w:val="28"/>
          <w:szCs w:val="27"/>
        </w:rPr>
        <w:t>.</w:t>
      </w:r>
    </w:p>
    <w:p w14:paraId="6A26E667" w14:textId="0A23A1AE" w:rsidR="006D4947" w:rsidRPr="0040061A" w:rsidRDefault="00521BCA" w:rsidP="006D4947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D92A4A" w:rsidRPr="0040061A">
        <w:rPr>
          <w:sz w:val="28"/>
          <w:szCs w:val="27"/>
        </w:rPr>
        <w:t xml:space="preserve">. </w:t>
      </w:r>
      <w:r w:rsidR="006D4947" w:rsidRPr="0040061A">
        <w:rPr>
          <w:sz w:val="28"/>
          <w:szCs w:val="27"/>
        </w:rPr>
        <w:t xml:space="preserve">Затвердити </w:t>
      </w:r>
      <w:proofErr w:type="spellStart"/>
      <w:r w:rsidR="006D4947">
        <w:rPr>
          <w:sz w:val="28"/>
          <w:szCs w:val="27"/>
        </w:rPr>
        <w:t>Бортейчуку</w:t>
      </w:r>
      <w:proofErr w:type="spellEnd"/>
      <w:r w:rsidR="006D4947">
        <w:rPr>
          <w:sz w:val="28"/>
          <w:szCs w:val="27"/>
        </w:rPr>
        <w:t xml:space="preserve"> Юрію Дмитровичу</w:t>
      </w:r>
      <w:r w:rsidR="006D4947" w:rsidRPr="0040061A">
        <w:rPr>
          <w:sz w:val="28"/>
          <w:szCs w:val="27"/>
        </w:rPr>
        <w:t xml:space="preserve"> проект землеустрою щодо зміни цільового призначення земельної ділянки площею 0,</w:t>
      </w:r>
      <w:r w:rsidR="006D4947">
        <w:rPr>
          <w:sz w:val="28"/>
          <w:szCs w:val="27"/>
        </w:rPr>
        <w:t>1000</w:t>
      </w:r>
      <w:r w:rsidR="006D4947" w:rsidRPr="0040061A">
        <w:rPr>
          <w:sz w:val="28"/>
          <w:szCs w:val="27"/>
        </w:rPr>
        <w:t xml:space="preserve"> га, яка розташована за адресою: місто Коломия, </w:t>
      </w:r>
      <w:r w:rsidR="006D4947">
        <w:rPr>
          <w:sz w:val="28"/>
          <w:szCs w:val="27"/>
        </w:rPr>
        <w:t>вулиця Гетьмана Івана Мазепи, 79</w:t>
      </w:r>
      <w:r w:rsidR="006D4947" w:rsidRPr="0040061A">
        <w:rPr>
          <w:sz w:val="28"/>
          <w:szCs w:val="27"/>
        </w:rPr>
        <w:t xml:space="preserve">, з </w:t>
      </w:r>
      <w:r w:rsidR="006D4947" w:rsidRPr="0040061A">
        <w:rPr>
          <w:sz w:val="28"/>
          <w:szCs w:val="27"/>
        </w:rPr>
        <w:lastRenderedPageBreak/>
        <w:t>кадастровим номером 2610600000:</w:t>
      </w:r>
      <w:r w:rsidR="006D4947">
        <w:rPr>
          <w:sz w:val="28"/>
          <w:szCs w:val="27"/>
        </w:rPr>
        <w:t>25</w:t>
      </w:r>
      <w:r w:rsidR="006D4947" w:rsidRPr="0040061A">
        <w:rPr>
          <w:sz w:val="28"/>
          <w:szCs w:val="27"/>
        </w:rPr>
        <w:t>:00</w:t>
      </w:r>
      <w:r w:rsidR="006D4947">
        <w:rPr>
          <w:sz w:val="28"/>
          <w:szCs w:val="27"/>
        </w:rPr>
        <w:t>2</w:t>
      </w:r>
      <w:r w:rsidR="006D4947" w:rsidRPr="0040061A">
        <w:rPr>
          <w:sz w:val="28"/>
          <w:szCs w:val="27"/>
        </w:rPr>
        <w:t>:0</w:t>
      </w:r>
      <w:r w:rsidR="006D4947">
        <w:rPr>
          <w:sz w:val="28"/>
          <w:szCs w:val="27"/>
        </w:rPr>
        <w:t>015</w:t>
      </w:r>
      <w:r w:rsidR="006D4947" w:rsidRPr="0040061A">
        <w:rPr>
          <w:sz w:val="28"/>
          <w:szCs w:val="27"/>
        </w:rPr>
        <w:t xml:space="preserve"> із земель для </w:t>
      </w:r>
      <w:r w:rsidR="006D4947">
        <w:rPr>
          <w:sz w:val="28"/>
          <w:szCs w:val="27"/>
        </w:rPr>
        <w:t>комерційного використання на землі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6D4947" w:rsidRPr="0040061A">
        <w:rPr>
          <w:sz w:val="28"/>
          <w:szCs w:val="27"/>
        </w:rPr>
        <w:t>.</w:t>
      </w:r>
    </w:p>
    <w:p w14:paraId="191F93C0" w14:textId="1CE7A391" w:rsidR="00D92A4A" w:rsidRPr="0040061A" w:rsidRDefault="00521BCA" w:rsidP="00D92A4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bookmarkStart w:id="0" w:name="_Hlk78958326"/>
      <w:r>
        <w:rPr>
          <w:sz w:val="28"/>
          <w:szCs w:val="27"/>
        </w:rPr>
        <w:t>5</w:t>
      </w:r>
      <w:r w:rsidR="00D92A4A" w:rsidRPr="0040061A">
        <w:rPr>
          <w:sz w:val="28"/>
          <w:szCs w:val="27"/>
        </w:rPr>
        <w:t xml:space="preserve">. Затвердити </w:t>
      </w:r>
      <w:proofErr w:type="spellStart"/>
      <w:r w:rsidR="006D4947">
        <w:rPr>
          <w:sz w:val="28"/>
          <w:szCs w:val="27"/>
        </w:rPr>
        <w:t>Терпелюк</w:t>
      </w:r>
      <w:proofErr w:type="spellEnd"/>
      <w:r w:rsidR="006D4947">
        <w:rPr>
          <w:sz w:val="28"/>
          <w:szCs w:val="27"/>
        </w:rPr>
        <w:t xml:space="preserve"> Наталії Василівні</w:t>
      </w:r>
      <w:r w:rsidR="00D92A4A" w:rsidRPr="0040061A">
        <w:rPr>
          <w:sz w:val="28"/>
          <w:szCs w:val="27"/>
        </w:rPr>
        <w:t xml:space="preserve"> проект землеустрою щодо зміни цільового призначення земельної ділянки площею 0,</w:t>
      </w:r>
      <w:r w:rsidR="00D92A4A">
        <w:rPr>
          <w:sz w:val="28"/>
          <w:szCs w:val="27"/>
        </w:rPr>
        <w:t>00</w:t>
      </w:r>
      <w:r w:rsidR="006D4947">
        <w:rPr>
          <w:sz w:val="28"/>
          <w:szCs w:val="27"/>
        </w:rPr>
        <w:t>10</w:t>
      </w:r>
      <w:r w:rsidR="00D92A4A" w:rsidRPr="0040061A">
        <w:rPr>
          <w:sz w:val="28"/>
          <w:szCs w:val="27"/>
        </w:rPr>
        <w:t xml:space="preserve"> га, яка розташована за адресою: місто Коломия, </w:t>
      </w:r>
      <w:r w:rsidR="006D4947">
        <w:rPr>
          <w:sz w:val="28"/>
          <w:szCs w:val="27"/>
        </w:rPr>
        <w:t>площа Ринок, 9/1</w:t>
      </w:r>
      <w:r w:rsidR="00D92A4A" w:rsidRPr="0040061A">
        <w:rPr>
          <w:sz w:val="28"/>
          <w:szCs w:val="27"/>
        </w:rPr>
        <w:t>, з кадастровим номером 2610600000:</w:t>
      </w:r>
      <w:r w:rsidR="00D92A4A">
        <w:rPr>
          <w:sz w:val="28"/>
          <w:szCs w:val="27"/>
        </w:rPr>
        <w:t>18</w:t>
      </w:r>
      <w:r w:rsidR="00D92A4A" w:rsidRPr="0040061A">
        <w:rPr>
          <w:sz w:val="28"/>
          <w:szCs w:val="27"/>
        </w:rPr>
        <w:t>:00</w:t>
      </w:r>
      <w:r w:rsidR="00D92A4A">
        <w:rPr>
          <w:sz w:val="28"/>
          <w:szCs w:val="27"/>
        </w:rPr>
        <w:t>1</w:t>
      </w:r>
      <w:r w:rsidR="00D92A4A" w:rsidRPr="0040061A">
        <w:rPr>
          <w:sz w:val="28"/>
          <w:szCs w:val="27"/>
        </w:rPr>
        <w:t>:0</w:t>
      </w:r>
      <w:r w:rsidR="00D92A4A">
        <w:rPr>
          <w:sz w:val="28"/>
          <w:szCs w:val="27"/>
        </w:rPr>
        <w:t>09</w:t>
      </w:r>
      <w:r w:rsidR="006D4947">
        <w:rPr>
          <w:sz w:val="28"/>
          <w:szCs w:val="27"/>
        </w:rPr>
        <w:t>9</w:t>
      </w:r>
      <w:r w:rsidR="00D92A4A" w:rsidRPr="0040061A">
        <w:rPr>
          <w:sz w:val="28"/>
          <w:szCs w:val="27"/>
        </w:rPr>
        <w:t xml:space="preserve"> із земель для будівництва і обслуговування житлового будинку господарських будівель та споруд (присадибна ділянка)</w:t>
      </w:r>
      <w:r w:rsidR="00D92A4A">
        <w:rPr>
          <w:sz w:val="28"/>
          <w:szCs w:val="27"/>
        </w:rPr>
        <w:t xml:space="preserve"> на землі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BA02D0">
        <w:rPr>
          <w:sz w:val="28"/>
          <w:szCs w:val="27"/>
        </w:rPr>
        <w:t>)</w:t>
      </w:r>
      <w:r w:rsidR="00D92A4A" w:rsidRPr="0040061A">
        <w:rPr>
          <w:sz w:val="28"/>
          <w:szCs w:val="27"/>
        </w:rPr>
        <w:t>.</w:t>
      </w:r>
    </w:p>
    <w:bookmarkEnd w:id="0"/>
    <w:p w14:paraId="1FAF07E7" w14:textId="69B645F1" w:rsidR="00D92A4A" w:rsidRPr="0040061A" w:rsidRDefault="00521BCA" w:rsidP="00D92A4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D92A4A" w:rsidRPr="0040061A">
        <w:rPr>
          <w:sz w:val="28"/>
          <w:szCs w:val="27"/>
        </w:rPr>
        <w:t xml:space="preserve">. Затвердити </w:t>
      </w:r>
      <w:proofErr w:type="spellStart"/>
      <w:r w:rsidR="00080679">
        <w:rPr>
          <w:sz w:val="28"/>
          <w:szCs w:val="27"/>
        </w:rPr>
        <w:t>Плитчуку</w:t>
      </w:r>
      <w:proofErr w:type="spellEnd"/>
      <w:r w:rsidR="00080679">
        <w:rPr>
          <w:sz w:val="28"/>
          <w:szCs w:val="27"/>
        </w:rPr>
        <w:t xml:space="preserve"> Михайлу Михайловичу</w:t>
      </w:r>
      <w:r w:rsidR="00D92A4A" w:rsidRPr="0040061A">
        <w:rPr>
          <w:sz w:val="28"/>
          <w:szCs w:val="27"/>
        </w:rPr>
        <w:t xml:space="preserve"> проект землеустрою щодо зміни цільового призначення земельної ділянки площею 0,</w:t>
      </w:r>
      <w:r w:rsidR="00080679">
        <w:rPr>
          <w:sz w:val="28"/>
          <w:szCs w:val="27"/>
        </w:rPr>
        <w:t>1097</w:t>
      </w:r>
      <w:r w:rsidR="00D92A4A" w:rsidRPr="0040061A">
        <w:rPr>
          <w:sz w:val="28"/>
          <w:szCs w:val="27"/>
        </w:rPr>
        <w:t xml:space="preserve"> га, яка розташована за адресою: </w:t>
      </w:r>
      <w:r w:rsidR="00080679">
        <w:rPr>
          <w:sz w:val="28"/>
          <w:szCs w:val="27"/>
        </w:rPr>
        <w:t>місто Коломия</w:t>
      </w:r>
      <w:r w:rsidR="00D92A4A" w:rsidRPr="0040061A">
        <w:rPr>
          <w:sz w:val="28"/>
          <w:szCs w:val="27"/>
        </w:rPr>
        <w:t xml:space="preserve">, </w:t>
      </w:r>
      <w:r w:rsidR="00D92A4A">
        <w:rPr>
          <w:sz w:val="28"/>
          <w:szCs w:val="27"/>
        </w:rPr>
        <w:t xml:space="preserve">вулиця </w:t>
      </w:r>
      <w:r w:rsidR="00080679">
        <w:rPr>
          <w:sz w:val="28"/>
          <w:szCs w:val="27"/>
        </w:rPr>
        <w:t>Олекси Довбуша</w:t>
      </w:r>
      <w:r w:rsidR="00D92A4A">
        <w:rPr>
          <w:sz w:val="28"/>
          <w:szCs w:val="27"/>
        </w:rPr>
        <w:t>,</w:t>
      </w:r>
      <w:r w:rsidR="00080679">
        <w:rPr>
          <w:sz w:val="28"/>
          <w:szCs w:val="27"/>
        </w:rPr>
        <w:t xml:space="preserve"> 143</w:t>
      </w:r>
      <w:r w:rsidR="00D92A4A" w:rsidRPr="0040061A">
        <w:rPr>
          <w:sz w:val="28"/>
          <w:szCs w:val="27"/>
        </w:rPr>
        <w:t xml:space="preserve"> з кадастровим номером 26</w:t>
      </w:r>
      <w:r w:rsidR="001A6B27">
        <w:rPr>
          <w:sz w:val="28"/>
          <w:szCs w:val="27"/>
        </w:rPr>
        <w:t>10600000</w:t>
      </w:r>
      <w:r w:rsidR="00D92A4A" w:rsidRPr="0040061A">
        <w:rPr>
          <w:sz w:val="28"/>
          <w:szCs w:val="27"/>
        </w:rPr>
        <w:t>:</w:t>
      </w:r>
      <w:r w:rsidR="00080679">
        <w:rPr>
          <w:sz w:val="28"/>
          <w:szCs w:val="27"/>
        </w:rPr>
        <w:t>10</w:t>
      </w:r>
      <w:r w:rsidR="00D92A4A" w:rsidRPr="0040061A">
        <w:rPr>
          <w:sz w:val="28"/>
          <w:szCs w:val="27"/>
        </w:rPr>
        <w:t>:00</w:t>
      </w:r>
      <w:r w:rsidR="00080679">
        <w:rPr>
          <w:sz w:val="28"/>
          <w:szCs w:val="27"/>
        </w:rPr>
        <w:t>1</w:t>
      </w:r>
      <w:r w:rsidR="00D92A4A" w:rsidRPr="0040061A">
        <w:rPr>
          <w:sz w:val="28"/>
          <w:szCs w:val="27"/>
        </w:rPr>
        <w:t>:0</w:t>
      </w:r>
      <w:r w:rsidR="00080679">
        <w:rPr>
          <w:sz w:val="28"/>
          <w:szCs w:val="27"/>
        </w:rPr>
        <w:t>155</w:t>
      </w:r>
      <w:r w:rsidR="00D92A4A" w:rsidRPr="0040061A">
        <w:rPr>
          <w:sz w:val="28"/>
          <w:szCs w:val="27"/>
        </w:rPr>
        <w:t xml:space="preserve"> із земель для </w:t>
      </w:r>
      <w:r w:rsidR="00080679">
        <w:rPr>
          <w:sz w:val="28"/>
          <w:szCs w:val="27"/>
        </w:rPr>
        <w:t xml:space="preserve">індивідуального садівництва на землі для </w:t>
      </w:r>
      <w:r w:rsidR="00D92A4A" w:rsidRPr="0040061A">
        <w:rPr>
          <w:sz w:val="28"/>
          <w:szCs w:val="27"/>
        </w:rPr>
        <w:t>будівництва і обслуговування житлового будинку господарських будівель та споруд (присадибна ділянка)</w:t>
      </w:r>
      <w:r w:rsidR="00080679">
        <w:rPr>
          <w:sz w:val="28"/>
          <w:szCs w:val="27"/>
        </w:rPr>
        <w:t>.</w:t>
      </w:r>
    </w:p>
    <w:p w14:paraId="73EDE83A" w14:textId="65A8775B" w:rsidR="0018233D" w:rsidRPr="0018233D" w:rsidRDefault="00571AEC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7</w:t>
      </w:r>
      <w:r w:rsidR="0018233D" w:rsidRPr="0018233D">
        <w:rPr>
          <w:sz w:val="28"/>
          <w:szCs w:val="27"/>
        </w:rPr>
        <w:t xml:space="preserve">. </w:t>
      </w:r>
      <w:r w:rsidR="0040061A">
        <w:rPr>
          <w:sz w:val="28"/>
          <w:szCs w:val="27"/>
        </w:rPr>
        <w:t>Фізичним особам</w:t>
      </w:r>
      <w:r w:rsidR="00307EA5" w:rsidRPr="0018233D">
        <w:rPr>
          <w:sz w:val="28"/>
          <w:szCs w:val="27"/>
        </w:rPr>
        <w:t xml:space="preserve"> </w:t>
      </w:r>
      <w:r w:rsidR="0018233D" w:rsidRPr="0018233D">
        <w:rPr>
          <w:sz w:val="28"/>
          <w:szCs w:val="27"/>
        </w:rPr>
        <w:t>забезпечити здійснення державної реєстрації змін у речових правах у порядку, визначеному законом.</w:t>
      </w:r>
    </w:p>
    <w:p w14:paraId="08F2ED23" w14:textId="0D80EAF8" w:rsidR="0018233D" w:rsidRPr="0018233D" w:rsidRDefault="00571AEC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8</w:t>
      </w:r>
      <w:r w:rsidR="0018233D" w:rsidRPr="0018233D">
        <w:rPr>
          <w:sz w:val="28"/>
          <w:szCs w:val="27"/>
        </w:rPr>
        <w:t xml:space="preserve">. Організацію виконання цього рішення покласти на заступника міського голови </w:t>
      </w:r>
      <w:r w:rsidR="00EF7678">
        <w:rPr>
          <w:sz w:val="28"/>
          <w:szCs w:val="27"/>
        </w:rPr>
        <w:t>Сергія Проскурняка</w:t>
      </w:r>
      <w:r w:rsidR="0018233D" w:rsidRPr="0018233D">
        <w:rPr>
          <w:sz w:val="28"/>
          <w:szCs w:val="27"/>
        </w:rPr>
        <w:t>.</w:t>
      </w:r>
    </w:p>
    <w:p w14:paraId="6A801920" w14:textId="171AA30F" w:rsidR="0018233D" w:rsidRDefault="00571AEC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bookmarkStart w:id="1" w:name="_GoBack"/>
      <w:bookmarkEnd w:id="1"/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F50D06B" w14:textId="503C533A"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3551B07D" w14:textId="19EC6BC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1DEF65E5" w14:textId="7777777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6A587302" w14:textId="77777777" w:rsidR="001023D6" w:rsidRPr="0018233D" w:rsidRDefault="001023D6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5E410145" w14:textId="77777777"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    </w:t>
      </w:r>
      <w:r w:rsidR="00264996">
        <w:rPr>
          <w:b/>
          <w:sz w:val="28"/>
        </w:rPr>
        <w:t>Богдан СТАНІСЛАВСЬКИЙ</w:t>
      </w:r>
    </w:p>
    <w:p w14:paraId="7EDAA355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24B8E9F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64F48CC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14C8DB20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788B1CA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BD6740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3D2E1014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8B446EB" w14:textId="0125F9F4" w:rsidR="00AA2EA0" w:rsidRDefault="00AA2EA0" w:rsidP="00DD1CEA">
      <w:pPr>
        <w:tabs>
          <w:tab w:val="left" w:pos="7020"/>
        </w:tabs>
        <w:rPr>
          <w:b/>
          <w:sz w:val="28"/>
        </w:rPr>
      </w:pPr>
    </w:p>
    <w:p w14:paraId="28F2A569" w14:textId="7FC0879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181E4DB0" w14:textId="5D97200B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09B52E4D" w14:textId="06BDED7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3F4B5ECC" w14:textId="498081EA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6204C4A0" w14:textId="79BBF597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3AC9AA27" w14:textId="65915D3A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14B269B7" w14:textId="1B8E5DAF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3FACD200" w14:textId="64011227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18225F4D" w14:textId="79AECD7C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420DF6F2" w14:textId="2CC78725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7D985920" w14:textId="58A013CA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10240D45" w14:textId="521DBE39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5A176659" w14:textId="4EBE55C6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76ED66EA" w14:textId="0C9224FC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5DA18254" w14:textId="1811C5DB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7CE02744" w14:textId="3E4F4B32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0304A1CC" w14:textId="77777777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34B6604A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5398C63B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26F9ACFD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536E1A6F" w14:textId="77777777" w:rsidR="00AA2EA0" w:rsidRDefault="00AA2EA0" w:rsidP="00AA2EA0">
      <w:pPr>
        <w:rPr>
          <w:sz w:val="28"/>
          <w:szCs w:val="28"/>
        </w:rPr>
      </w:pPr>
    </w:p>
    <w:p w14:paraId="41F8FAD4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07BB5D14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39EE7560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0C19A4B1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4ECFD259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15C57514" w14:textId="77777777" w:rsidR="00AA2EA0" w:rsidRDefault="00AA2EA0" w:rsidP="00AA2EA0">
      <w:pPr>
        <w:rPr>
          <w:sz w:val="28"/>
          <w:szCs w:val="28"/>
        </w:rPr>
      </w:pPr>
    </w:p>
    <w:p w14:paraId="53294473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33D4DA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6C79B0AB" w14:textId="77777777" w:rsidR="00AA2EA0" w:rsidRDefault="00AA2EA0" w:rsidP="00AA2EA0">
      <w:pPr>
        <w:rPr>
          <w:sz w:val="28"/>
          <w:szCs w:val="28"/>
        </w:rPr>
      </w:pPr>
    </w:p>
    <w:p w14:paraId="137B8B88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05A49A2E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16BB8BEA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33F34223" w14:textId="77777777" w:rsidR="00AA2EA0" w:rsidRDefault="00AA2EA0" w:rsidP="00AA2EA0">
      <w:pPr>
        <w:rPr>
          <w:sz w:val="28"/>
          <w:szCs w:val="28"/>
        </w:rPr>
      </w:pPr>
    </w:p>
    <w:p w14:paraId="163D000D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14:paraId="3D37A334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14:paraId="1A7CC960" w14:textId="77777777"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046264A" w14:textId="77777777" w:rsidR="00AA2EA0" w:rsidRDefault="00AA2EA0" w:rsidP="00AA2EA0">
      <w:pPr>
        <w:rPr>
          <w:sz w:val="28"/>
          <w:szCs w:val="28"/>
        </w:rPr>
      </w:pPr>
    </w:p>
    <w:p w14:paraId="5E37CA7C" w14:textId="77777777"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1D5FDC94" w14:textId="77777777"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019DD1F7" w14:textId="4720A8A0" w:rsidR="00AA2EA0" w:rsidRDefault="00F80C24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Мирослава ГУШУЛЕЙ</w:t>
      </w:r>
      <w:r w:rsidR="00AA2EA0">
        <w:rPr>
          <w:b/>
          <w:sz w:val="28"/>
          <w:szCs w:val="28"/>
        </w:rPr>
        <w:t xml:space="preserve"> </w:t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sz w:val="28"/>
          <w:szCs w:val="28"/>
        </w:rPr>
        <w:t>"___"_____2021р.</w:t>
      </w:r>
    </w:p>
    <w:p w14:paraId="1E8CAD0D" w14:textId="77777777" w:rsidR="00AA2EA0" w:rsidRDefault="00AA2EA0" w:rsidP="00AA2EA0">
      <w:pPr>
        <w:rPr>
          <w:sz w:val="28"/>
          <w:szCs w:val="28"/>
        </w:rPr>
      </w:pPr>
    </w:p>
    <w:p w14:paraId="15D787AB" w14:textId="77777777"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14:paraId="087C7617" w14:textId="77777777" w:rsidR="00AA2EA0" w:rsidRDefault="00AA2EA0" w:rsidP="00AA2EA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14:paraId="29CB0CB6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14:paraId="6DB374B9" w14:textId="77777777" w:rsidR="00AA2EA0" w:rsidRDefault="00AA2EA0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1891D429" w14:textId="77777777" w:rsidR="00AA2EA0" w:rsidRDefault="00AA2EA0" w:rsidP="00AA2EA0">
      <w:pPr>
        <w:rPr>
          <w:sz w:val="28"/>
          <w:szCs w:val="28"/>
        </w:rPr>
      </w:pPr>
    </w:p>
    <w:p w14:paraId="2D84D6D4" w14:textId="3FD94BB2" w:rsidR="00AA2EA0" w:rsidRDefault="00F80C24" w:rsidP="00AA2EA0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AA2EA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A2EA0">
        <w:rPr>
          <w:sz w:val="28"/>
          <w:szCs w:val="28"/>
        </w:rPr>
        <w:t xml:space="preserve"> відділу земельних </w:t>
      </w:r>
    </w:p>
    <w:p w14:paraId="5C3243C1" w14:textId="77777777"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14:paraId="0F5E1A8F" w14:textId="3958B3EA" w:rsidR="00AA2EA0" w:rsidRDefault="00F80C24" w:rsidP="00AA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="00AA2EA0">
        <w:rPr>
          <w:b/>
          <w:sz w:val="28"/>
          <w:szCs w:val="28"/>
        </w:rPr>
        <w:t xml:space="preserve">   </w:t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  <w:t>"___"_____2021р.</w:t>
      </w:r>
    </w:p>
    <w:sectPr w:rsidR="00AA2EA0" w:rsidSect="004879D2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4336" w14:textId="77777777" w:rsidR="00514537" w:rsidRDefault="00514537" w:rsidP="00447BDF">
      <w:r>
        <w:separator/>
      </w:r>
    </w:p>
  </w:endnote>
  <w:endnote w:type="continuationSeparator" w:id="0">
    <w:p w14:paraId="0FA5F963" w14:textId="77777777" w:rsidR="00514537" w:rsidRDefault="00514537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E5EE" w14:textId="77777777" w:rsidR="00514537" w:rsidRDefault="00514537" w:rsidP="00447BDF">
      <w:r>
        <w:separator/>
      </w:r>
    </w:p>
  </w:footnote>
  <w:footnote w:type="continuationSeparator" w:id="0">
    <w:p w14:paraId="00BC24FB" w14:textId="77777777" w:rsidR="00514537" w:rsidRDefault="00514537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181098"/>
      <w:docPartObj>
        <w:docPartGallery w:val="Page Numbers (Top of Page)"/>
        <w:docPartUnique/>
      </w:docPartObj>
    </w:sdtPr>
    <w:sdtEndPr/>
    <w:sdtContent>
      <w:p w14:paraId="6F356D2F" w14:textId="3B82972E" w:rsidR="00965876" w:rsidRDefault="00965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EC">
          <w:rPr>
            <w:noProof/>
          </w:rPr>
          <w:t>3</w:t>
        </w:r>
        <w:r>
          <w:fldChar w:fldCharType="end"/>
        </w:r>
      </w:p>
    </w:sdtContent>
  </w:sdt>
  <w:p w14:paraId="1E71BE50" w14:textId="77777777" w:rsidR="00514537" w:rsidRDefault="005145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12BFF"/>
    <w:rsid w:val="00043717"/>
    <w:rsid w:val="00067B07"/>
    <w:rsid w:val="00080679"/>
    <w:rsid w:val="000C4C3A"/>
    <w:rsid w:val="000F3837"/>
    <w:rsid w:val="001023D6"/>
    <w:rsid w:val="00114F47"/>
    <w:rsid w:val="00115C07"/>
    <w:rsid w:val="00163529"/>
    <w:rsid w:val="0018233D"/>
    <w:rsid w:val="001972BD"/>
    <w:rsid w:val="001A33EC"/>
    <w:rsid w:val="001A6B27"/>
    <w:rsid w:val="001B4B4D"/>
    <w:rsid w:val="00205A2D"/>
    <w:rsid w:val="00217183"/>
    <w:rsid w:val="00221EDA"/>
    <w:rsid w:val="00222D7C"/>
    <w:rsid w:val="00241198"/>
    <w:rsid w:val="002528D4"/>
    <w:rsid w:val="00254B7D"/>
    <w:rsid w:val="00262851"/>
    <w:rsid w:val="002640A6"/>
    <w:rsid w:val="00264996"/>
    <w:rsid w:val="002901B7"/>
    <w:rsid w:val="002B1B54"/>
    <w:rsid w:val="002E7E25"/>
    <w:rsid w:val="00307EA5"/>
    <w:rsid w:val="00322D16"/>
    <w:rsid w:val="00351591"/>
    <w:rsid w:val="003534B4"/>
    <w:rsid w:val="003722D4"/>
    <w:rsid w:val="00382927"/>
    <w:rsid w:val="00386FB3"/>
    <w:rsid w:val="003D0474"/>
    <w:rsid w:val="003E0795"/>
    <w:rsid w:val="003E413E"/>
    <w:rsid w:val="0040061A"/>
    <w:rsid w:val="00401763"/>
    <w:rsid w:val="00447BDF"/>
    <w:rsid w:val="004517D6"/>
    <w:rsid w:val="004660A6"/>
    <w:rsid w:val="004879D2"/>
    <w:rsid w:val="00496A0C"/>
    <w:rsid w:val="00510C20"/>
    <w:rsid w:val="00514537"/>
    <w:rsid w:val="00521BCA"/>
    <w:rsid w:val="005408A4"/>
    <w:rsid w:val="005519D7"/>
    <w:rsid w:val="00571AEC"/>
    <w:rsid w:val="00581F7D"/>
    <w:rsid w:val="005B1D30"/>
    <w:rsid w:val="005C0495"/>
    <w:rsid w:val="005D00E8"/>
    <w:rsid w:val="006242DF"/>
    <w:rsid w:val="00632B53"/>
    <w:rsid w:val="00632E38"/>
    <w:rsid w:val="006335C1"/>
    <w:rsid w:val="006A67C9"/>
    <w:rsid w:val="006D393D"/>
    <w:rsid w:val="006D4947"/>
    <w:rsid w:val="006D4961"/>
    <w:rsid w:val="007B0183"/>
    <w:rsid w:val="007B1990"/>
    <w:rsid w:val="007E35F8"/>
    <w:rsid w:val="007E6BA3"/>
    <w:rsid w:val="00806D1E"/>
    <w:rsid w:val="00823DEF"/>
    <w:rsid w:val="00846791"/>
    <w:rsid w:val="00857163"/>
    <w:rsid w:val="00857E9E"/>
    <w:rsid w:val="008C3739"/>
    <w:rsid w:val="008D4294"/>
    <w:rsid w:val="008D481E"/>
    <w:rsid w:val="00906AE7"/>
    <w:rsid w:val="00956821"/>
    <w:rsid w:val="00962274"/>
    <w:rsid w:val="00965876"/>
    <w:rsid w:val="00986EF6"/>
    <w:rsid w:val="009B3AD7"/>
    <w:rsid w:val="009D4808"/>
    <w:rsid w:val="009E5787"/>
    <w:rsid w:val="00A3386A"/>
    <w:rsid w:val="00A96961"/>
    <w:rsid w:val="00A9780A"/>
    <w:rsid w:val="00AA2EA0"/>
    <w:rsid w:val="00AD214B"/>
    <w:rsid w:val="00AD7BEA"/>
    <w:rsid w:val="00AF74A3"/>
    <w:rsid w:val="00B0587A"/>
    <w:rsid w:val="00B10963"/>
    <w:rsid w:val="00B165A5"/>
    <w:rsid w:val="00B2134B"/>
    <w:rsid w:val="00B303B0"/>
    <w:rsid w:val="00B46CC5"/>
    <w:rsid w:val="00B57BF6"/>
    <w:rsid w:val="00B71058"/>
    <w:rsid w:val="00BA02D0"/>
    <w:rsid w:val="00C06543"/>
    <w:rsid w:val="00C37992"/>
    <w:rsid w:val="00C52EA6"/>
    <w:rsid w:val="00C7037F"/>
    <w:rsid w:val="00CB203F"/>
    <w:rsid w:val="00CD5BCF"/>
    <w:rsid w:val="00CF1A27"/>
    <w:rsid w:val="00D46836"/>
    <w:rsid w:val="00D6357D"/>
    <w:rsid w:val="00D92A4A"/>
    <w:rsid w:val="00DA4C98"/>
    <w:rsid w:val="00DB27B7"/>
    <w:rsid w:val="00DC002F"/>
    <w:rsid w:val="00DD1CEA"/>
    <w:rsid w:val="00DF19EB"/>
    <w:rsid w:val="00E11EE1"/>
    <w:rsid w:val="00E42AAF"/>
    <w:rsid w:val="00E83B29"/>
    <w:rsid w:val="00EF7678"/>
    <w:rsid w:val="00F0762F"/>
    <w:rsid w:val="00F125BD"/>
    <w:rsid w:val="00F152F5"/>
    <w:rsid w:val="00F80C24"/>
    <w:rsid w:val="00FA40EA"/>
    <w:rsid w:val="00FE2F7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2371842"/>
  <w15:docId w15:val="{414995A6-9687-453E-99F1-CBE69B4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C998-9F07-4800-897C-33A1838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Христина Богак</cp:lastModifiedBy>
  <cp:revision>6</cp:revision>
  <cp:lastPrinted>2021-09-10T08:25:00Z</cp:lastPrinted>
  <dcterms:created xsi:type="dcterms:W3CDTF">2021-09-15T14:20:00Z</dcterms:created>
  <dcterms:modified xsi:type="dcterms:W3CDTF">2021-11-05T06:30:00Z</dcterms:modified>
</cp:coreProperties>
</file>